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F0565" w14:textId="7511609C" w:rsidR="00A14E38" w:rsidRDefault="00A14E38" w:rsidP="008A79C0">
      <w:pPr>
        <w:pStyle w:val="AppFormTitle"/>
        <w:rPr>
          <w:u w:val="single"/>
          <w:lang w:val="en-GB"/>
        </w:rPr>
      </w:pPr>
      <w:r>
        <w:rPr>
          <w:noProof/>
          <w:lang w:val="en-GB" w:eastAsia="en-GB"/>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6C34D7C5"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 xml:space="preserve">CES </w:t>
      </w:r>
      <w:r w:rsidR="001F7DF1" w:rsidRPr="00C212C0">
        <w:rPr>
          <w:rFonts w:asciiTheme="minorHAnsi" w:hAnsiTheme="minorHAnsi"/>
          <w:sz w:val="22"/>
          <w:szCs w:val="22"/>
          <w:lang w:val="en-GB"/>
        </w:rPr>
        <w:t>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7777777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lastRenderedPageBreak/>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4A7B998F" w14:textId="77777777" w:rsidR="00452476" w:rsidRDefault="00452476" w:rsidP="00452476">
      <w:pPr>
        <w:spacing w:after="0" w:line="240" w:lineRule="auto"/>
        <w:jc w:val="both"/>
        <w:rPr>
          <w:rFonts w:asciiTheme="minorHAnsi" w:hAnsiTheme="minorHAnsi" w:cs="Arial"/>
          <w:b/>
          <w:u w:val="single"/>
          <w:lang w:val="en-GB"/>
        </w:rPr>
      </w:pP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45D8A043" w14:textId="1207F07C" w:rsidR="00686981" w:rsidRPr="00C212C0" w:rsidRDefault="00BD39DB" w:rsidP="00C212C0">
      <w:pPr>
        <w:spacing w:after="0" w:line="240" w:lineRule="auto"/>
        <w:rPr>
          <w:rFonts w:asciiTheme="minorHAnsi" w:hAnsiTheme="minorHAnsi" w:cs="Arial"/>
          <w:b/>
          <w:lang w:val="en-GB"/>
        </w:rPr>
      </w:pPr>
      <w:r>
        <w:rPr>
          <w:rFonts w:asciiTheme="minorHAnsi" w:hAnsiTheme="minorHAnsi" w:cs="Arial"/>
          <w:lang w:val="en-GB"/>
        </w:rPr>
        <w:br w:type="page"/>
      </w:r>
      <w:r w:rsidR="00686981" w:rsidRPr="00C212C0">
        <w:rPr>
          <w:rFonts w:asciiTheme="minorHAnsi" w:hAnsiTheme="minorHAnsi" w:cs="Arial"/>
          <w:b/>
          <w:lang w:val="en-GB"/>
        </w:rPr>
        <w:lastRenderedPageBreak/>
        <w:t>Details of</w:t>
      </w:r>
      <w:r w:rsidR="00403403" w:rsidRPr="00C212C0">
        <w:rPr>
          <w:rFonts w:asciiTheme="minorHAnsi" w:hAnsiTheme="minorHAnsi" w:cs="Arial"/>
          <w:b/>
          <w:lang w:val="en-GB"/>
        </w:rPr>
        <w:t xml:space="preserve"> </w:t>
      </w:r>
      <w:r w:rsidR="00686981"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w:t>
      </w:r>
      <w:proofErr w:type="spellStart"/>
      <w:r w:rsidRPr="00452476">
        <w:rPr>
          <w:rFonts w:asciiTheme="minorHAnsi" w:hAnsiTheme="minorHAnsi" w:cs="Arial"/>
          <w:lang w:val="en-GB"/>
        </w:rPr>
        <w:t>specialisms</w:t>
      </w:r>
      <w:proofErr w:type="spellEnd"/>
      <w:r w:rsidRPr="00452476">
        <w:rPr>
          <w:rFonts w:asciiTheme="minorHAnsi" w:hAnsiTheme="minorHAnsi" w:cs="Arial"/>
          <w:lang w:val="en-GB"/>
        </w:rPr>
        <w:t xml:space="preserve">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6BA7875C" w14:textId="639FD5EC"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1500D1EE" w14:textId="77777777" w:rsidR="00403403" w:rsidRPr="00452476" w:rsidRDefault="00403403" w:rsidP="00403403">
      <w:pPr>
        <w:spacing w:after="0" w:line="240" w:lineRule="auto"/>
        <w:jc w:val="both"/>
        <w:rPr>
          <w:rFonts w:asciiTheme="minorHAnsi" w:hAnsiTheme="minorHAnsi" w:cs="Arial"/>
          <w:lang w:val="en-GB"/>
        </w:rPr>
      </w:pPr>
    </w:p>
    <w:p w14:paraId="1CC7D8E7" w14:textId="77777777" w:rsidR="00C212C0" w:rsidRDefault="00C212C0" w:rsidP="00403403">
      <w:pPr>
        <w:spacing w:after="0" w:line="240" w:lineRule="auto"/>
        <w:jc w:val="both"/>
        <w:rPr>
          <w:rFonts w:asciiTheme="minorHAnsi" w:hAnsiTheme="minorHAnsi" w:cs="Arial"/>
          <w:b/>
          <w:lang w:val="en-GB"/>
        </w:rPr>
      </w:pPr>
    </w:p>
    <w:p w14:paraId="51534415" w14:textId="77777777" w:rsidR="00C212C0" w:rsidRDefault="00C212C0" w:rsidP="00403403">
      <w:pPr>
        <w:spacing w:after="0" w:line="240" w:lineRule="auto"/>
        <w:jc w:val="both"/>
        <w:rPr>
          <w:rFonts w:asciiTheme="minorHAnsi" w:hAnsiTheme="minorHAnsi" w:cs="Arial"/>
          <w:b/>
          <w:lang w:val="en-GB"/>
        </w:rPr>
      </w:pPr>
    </w:p>
    <w:p w14:paraId="5DD0261C" w14:textId="77777777" w:rsidR="00C212C0" w:rsidRDefault="00C212C0" w:rsidP="00403403">
      <w:pPr>
        <w:spacing w:after="0" w:line="240" w:lineRule="auto"/>
        <w:jc w:val="both"/>
        <w:rPr>
          <w:rFonts w:asciiTheme="minorHAnsi" w:hAnsiTheme="minorHAnsi" w:cs="Arial"/>
          <w:b/>
          <w:lang w:val="en-GB"/>
        </w:rPr>
      </w:pP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lastRenderedPageBreak/>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proofErr w:type="gramStart"/>
      <w:r w:rsidRPr="00452476">
        <w:rPr>
          <w:rFonts w:asciiTheme="minorHAnsi" w:hAnsiTheme="minorHAnsi" w:cs="Arial"/>
        </w:rPr>
        <w:t>To</w:t>
      </w:r>
      <w:proofErr w:type="gramEnd"/>
      <w:r w:rsidRPr="00452476">
        <w:rPr>
          <w:rFonts w:asciiTheme="minorHAnsi" w:hAnsiTheme="minorHAnsi" w:cs="Arial"/>
        </w:rPr>
        <w:t xml:space="preserve"> Catholic Schools’ provides that ‘the posts of Headteacher or Principal, Deputy Headteacher or Deputy Principal and Head or Coordinator of Religious Education are to be filled by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Catholics’.  The Memorandum may be viewed by visiting the CES’s website at: </w:t>
      </w:r>
    </w:p>
    <w:p w14:paraId="5799B9F7" w14:textId="77777777" w:rsidR="003A2A1A" w:rsidRDefault="003A2A1A" w:rsidP="003A2A1A">
      <w:pPr>
        <w:keepLines/>
        <w:spacing w:after="0" w:line="240" w:lineRule="auto"/>
        <w:jc w:val="both"/>
      </w:pPr>
      <w:hyperlink r:id="rId12" w:history="1">
        <w:r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686981" w:rsidP="003A2A1A">
      <w:pPr>
        <w:keepLines/>
        <w:spacing w:after="0" w:line="240" w:lineRule="auto"/>
        <w:jc w:val="both"/>
        <w:rPr>
          <w:rFonts w:asciiTheme="minorHAnsi" w:hAnsiTheme="minorHAnsi" w:cs="Arial"/>
          <w:lang w:val="en-GB"/>
        </w:rPr>
      </w:pPr>
      <w:hyperlink w:history="1"/>
    </w:p>
    <w:p w14:paraId="2F273EC8" w14:textId="280F7693"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w:t>
      </w:r>
      <w:r w:rsidR="00680516" w:rsidRPr="00452476">
        <w:rPr>
          <w:rFonts w:asciiTheme="minorHAnsi" w:hAnsiTheme="minorHAnsi" w:cs="Arial"/>
        </w:rPr>
        <w:t>practicing</w:t>
      </w:r>
      <w:r w:rsidRPr="00452476">
        <w:rPr>
          <w:rFonts w:asciiTheme="minorHAnsi" w:hAnsiTheme="minorHAnsi" w:cs="Arial"/>
        </w:rPr>
        <w:t xml:space="preserve"> Catholic applicants but applications from all Catholic applicants (whether </w:t>
      </w:r>
      <w:r w:rsidR="00680516" w:rsidRPr="00452476">
        <w:rPr>
          <w:rFonts w:asciiTheme="minorHAnsi" w:hAnsiTheme="minorHAnsi" w:cs="Arial"/>
        </w:rPr>
        <w:t>practicing</w:t>
      </w:r>
      <w:r w:rsidRPr="00452476">
        <w:rPr>
          <w:rFonts w:asciiTheme="minorHAnsi" w:hAnsiTheme="minorHAnsi" w:cs="Arial"/>
        </w:rPr>
        <w:t xml:space="preserve"> or not) are eligible to be given priority over applicants who are not Catholic.  Nevertheless, applicants who are not Catholic are welcome to apply.  </w:t>
      </w:r>
    </w:p>
    <w:p w14:paraId="0FA04D42" w14:textId="77777777" w:rsidR="00686981" w:rsidRPr="00452476" w:rsidRDefault="00686981" w:rsidP="003A2A1A">
      <w:pPr>
        <w:keepLines/>
        <w:spacing w:after="0" w:line="240" w:lineRule="auto"/>
        <w:jc w:val="both"/>
        <w:rPr>
          <w:rFonts w:asciiTheme="minorHAnsi" w:hAnsiTheme="minorHAnsi" w:cs="Arial"/>
        </w:rPr>
      </w:pPr>
      <w:r w:rsidRPr="00452476">
        <w:rPr>
          <w:rFonts w:asciiTheme="minorHAnsi" w:hAnsiTheme="minorHAnsi" w:cs="Arial"/>
        </w:rPr>
        <w:t xml:space="preserve"> </w:t>
      </w:r>
    </w:p>
    <w:p w14:paraId="13C0A536" w14:textId="45116DC2"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2B113A20" w:rsidR="00686981" w:rsidRDefault="00686981" w:rsidP="003A2A1A">
      <w:pPr>
        <w:keepLines/>
        <w:spacing w:after="0" w:line="240" w:lineRule="auto"/>
        <w:jc w:val="both"/>
        <w:rPr>
          <w:rFonts w:asciiTheme="minorHAnsi" w:hAnsiTheme="minorHAnsi" w:cs="Arial"/>
        </w:rPr>
      </w:pPr>
      <w:bookmarkStart w:id="0" w:name="_Hlk511290235"/>
      <w:r w:rsidRPr="00452476">
        <w:rPr>
          <w:rFonts w:asciiTheme="minorHAnsi" w:hAnsiTheme="minorHAnsi" w:cs="Arial"/>
          <w:b/>
        </w:rPr>
        <w:lastRenderedPageBreak/>
        <w:t>Definition of “</w:t>
      </w:r>
      <w:r w:rsidR="00680516" w:rsidRPr="00452476">
        <w:rPr>
          <w:rFonts w:asciiTheme="minorHAnsi" w:hAnsiTheme="minorHAnsi" w:cs="Arial"/>
          <w:b/>
        </w:rPr>
        <w:t>practicing</w:t>
      </w:r>
      <w:r w:rsidRPr="00452476">
        <w:rPr>
          <w:rFonts w:asciiTheme="minorHAnsi" w:hAnsiTheme="minorHAnsi" w:cs="Arial"/>
          <w:b/>
        </w:rPr>
        <w:t xml:space="preserve">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w:t>
      </w:r>
      <w:r w:rsidR="00680516" w:rsidRPr="00452476">
        <w:rPr>
          <w:rFonts w:asciiTheme="minorHAnsi" w:hAnsiTheme="minorHAnsi" w:cs="Arial"/>
        </w:rPr>
        <w:t>practicing</w:t>
      </w:r>
      <w:r w:rsidRPr="00452476">
        <w:rPr>
          <w:rFonts w:asciiTheme="minorHAnsi" w:hAnsiTheme="minorHAnsi" w:cs="Arial"/>
        </w:rPr>
        <w:t xml:space="preserve">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0"/>
    <w:p w14:paraId="0F31F29E" w14:textId="1C6141EF"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w:t>
      </w:r>
      <w:r w:rsidR="00680516" w:rsidRPr="00452476">
        <w:rPr>
          <w:rFonts w:asciiTheme="minorHAnsi" w:hAnsiTheme="minorHAnsi" w:cs="Arial"/>
          <w:b/>
        </w:rPr>
        <w:t>Practicing</w:t>
      </w:r>
      <w:r w:rsidRPr="00452476">
        <w:rPr>
          <w:rFonts w:asciiTheme="minorHAnsi" w:hAnsiTheme="minorHAnsi" w:cs="Arial"/>
          <w:b/>
        </w:rPr>
        <w:t xml:space="preserve">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7E6C1B0C"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For other teaching posts, Catholics who do not consider themselves to be “</w:t>
      </w:r>
      <w:r w:rsidR="00680516" w:rsidRPr="003A2A1A">
        <w:rPr>
          <w:rFonts w:asciiTheme="minorHAnsi" w:hAnsiTheme="minorHAnsi" w:cs="Arial"/>
        </w:rPr>
        <w:t>practicing</w:t>
      </w:r>
      <w:r w:rsidRPr="003A2A1A">
        <w:rPr>
          <w:rFonts w:asciiTheme="minorHAnsi" w:hAnsiTheme="minorHAnsi" w:cs="Arial"/>
        </w:rPr>
        <w:t xml:space="preserve">” may provide a copy of their baptism certificate with their application form, instead of providing a Priest’s reference.  Alternatively, they should provide details of the name and address of the Parish where they were </w:t>
      </w:r>
      <w:proofErr w:type="spellStart"/>
      <w:r w:rsidRPr="003A2A1A">
        <w:rPr>
          <w:rFonts w:asciiTheme="minorHAnsi" w:hAnsiTheme="minorHAnsi" w:cs="Arial"/>
        </w:rPr>
        <w:t>baptised</w:t>
      </w:r>
      <w:proofErr w:type="spellEnd"/>
      <w:r w:rsidRPr="003A2A1A">
        <w:rPr>
          <w:rFonts w:asciiTheme="minorHAnsi" w:hAnsiTheme="minorHAnsi" w:cs="Arial"/>
        </w:rPr>
        <w:t xml:space="preserve">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w:t>
      </w:r>
      <w:proofErr w:type="spellStart"/>
      <w:r w:rsidRPr="00452476">
        <w:rPr>
          <w:rFonts w:asciiTheme="minorHAnsi" w:hAnsiTheme="minorHAnsi" w:cs="Arial"/>
          <w:lang w:val="en-GB"/>
        </w:rPr>
        <w:t>habitee</w:t>
      </w:r>
      <w:proofErr w:type="spellEnd"/>
      <w:r w:rsidRPr="00452476">
        <w:rPr>
          <w:rFonts w:asciiTheme="minorHAnsi" w:hAnsiTheme="minorHAnsi" w:cs="Arial"/>
          <w:lang w:val="en-GB"/>
        </w:rPr>
        <w:t>,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Code of Practice notes that “to serve the public it is vital that those working in public-facing roles can communicate in English, 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w:t>
      </w:r>
      <w:r w:rsidR="00EA4189" w:rsidRPr="00C212C0">
        <w:rPr>
          <w:rFonts w:cstheme="minorHAnsi"/>
          <w:color w:val="000000" w:themeColor="text1"/>
        </w:rPr>
        <w:lastRenderedPageBreak/>
        <w:t>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lastRenderedPageBreak/>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06EED1C1" w14:textId="77777777" w:rsidR="00845C94" w:rsidRDefault="00845C94" w:rsidP="00D737EC">
      <w:pPr>
        <w:keepLines/>
        <w:spacing w:after="0" w:line="240" w:lineRule="auto"/>
        <w:jc w:val="both"/>
        <w:rPr>
          <w:rFonts w:asciiTheme="minorHAnsi" w:hAnsiTheme="minorHAnsi" w:cs="Arial"/>
          <w:iCs/>
          <w:lang w:val="en-GB"/>
        </w:rPr>
      </w:pP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95009" w14:textId="77777777" w:rsidR="00C204E7" w:rsidRDefault="00C204E7" w:rsidP="00444926">
      <w:pPr>
        <w:spacing w:after="0" w:line="240" w:lineRule="auto"/>
      </w:pPr>
      <w:r>
        <w:separator/>
      </w:r>
    </w:p>
  </w:endnote>
  <w:endnote w:type="continuationSeparator" w:id="0">
    <w:p w14:paraId="02C64925" w14:textId="77777777" w:rsidR="00C204E7" w:rsidRDefault="00C204E7"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6EEB0" w14:textId="3E172AD7"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BD887" w14:textId="77777777" w:rsidR="00C204E7" w:rsidRDefault="00C204E7" w:rsidP="00444926">
      <w:pPr>
        <w:spacing w:after="0" w:line="240" w:lineRule="auto"/>
      </w:pPr>
      <w:r>
        <w:separator/>
      </w:r>
    </w:p>
  </w:footnote>
  <w:footnote w:type="continuationSeparator" w:id="0">
    <w:p w14:paraId="53B2DD9F" w14:textId="77777777" w:rsidR="00C204E7" w:rsidRDefault="00C204E7"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4B176" w14:textId="796FB58E"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680516" w:rsidRPr="00680516">
      <w:rPr>
        <w:b/>
        <w:noProof/>
      </w:rPr>
      <w:t>5</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9907812">
    <w:abstractNumId w:val="3"/>
  </w:num>
  <w:num w:numId="2" w16cid:durableId="894510559">
    <w:abstractNumId w:val="4"/>
  </w:num>
  <w:num w:numId="3" w16cid:durableId="593589150">
    <w:abstractNumId w:val="2"/>
  </w:num>
  <w:num w:numId="4" w16cid:durableId="407073346">
    <w:abstractNumId w:val="5"/>
  </w:num>
  <w:num w:numId="5" w16cid:durableId="6638235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07854457">
    <w:abstractNumId w:val="6"/>
  </w:num>
  <w:num w:numId="7" w16cid:durableId="1969045216">
    <w:abstractNumId w:val="0"/>
  </w:num>
  <w:num w:numId="8" w16cid:durableId="11756130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802D8C16-5851-4FA3-8CF3-889823B1BD98}"/>
    <w:docVar w:name="dgnword-eventsink" w:val="497506000"/>
  </w:docVars>
  <w:rsids>
    <w:rsidRoot w:val="00281766"/>
    <w:rsid w:val="0000596C"/>
    <w:rsid w:val="0001704F"/>
    <w:rsid w:val="00021C91"/>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949"/>
    <w:rsid w:val="00173F45"/>
    <w:rsid w:val="001816FA"/>
    <w:rsid w:val="00186379"/>
    <w:rsid w:val="00194505"/>
    <w:rsid w:val="00197E41"/>
    <w:rsid w:val="001A6C99"/>
    <w:rsid w:val="001B23A0"/>
    <w:rsid w:val="001B7E95"/>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3F51E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0516"/>
    <w:rsid w:val="00684335"/>
    <w:rsid w:val="0068450E"/>
    <w:rsid w:val="00686981"/>
    <w:rsid w:val="00687C55"/>
    <w:rsid w:val="00692B49"/>
    <w:rsid w:val="00693D7A"/>
    <w:rsid w:val="00697056"/>
    <w:rsid w:val="006A660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8365B"/>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04E7"/>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F62B5"/>
    <w:rsid w:val="00CF6DEB"/>
    <w:rsid w:val="00D007AE"/>
    <w:rsid w:val="00D0157C"/>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customStyle="1" w:styleId="UnresolvedMention1">
    <w:name w:val="Unresolved Mention1"/>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C2A80CEAAD90D42A67E49199E0BA960" ma:contentTypeVersion="10" ma:contentTypeDescription="Create a new document." ma:contentTypeScope="" ma:versionID="707af37ed8e9e6368981533c4a9a8edb">
  <xsd:schema xmlns:xsd="http://www.w3.org/2001/XMLSchema" xmlns:xs="http://www.w3.org/2001/XMLSchema" xmlns:p="http://schemas.microsoft.com/office/2006/metadata/properties" xmlns:ns2="10a0e665-a890-4183-b813-74a69000ead4" xmlns:ns3="2bd3dabc-84ee-4a54-9544-6b8bfae84d58" targetNamespace="http://schemas.microsoft.com/office/2006/metadata/properties" ma:root="true" ma:fieldsID="29dd28713ca8a10b7f2245305d02fbd0" ns2:_="" ns3:_="">
    <xsd:import namespace="10a0e665-a890-4183-b813-74a69000ead4"/>
    <xsd:import namespace="2bd3dabc-84ee-4a54-9544-6b8bfae84d5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a0e665-a890-4183-b813-74a6900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df43cbf-86a4-4b11-9680-c4f6ad9c6f2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d3dabc-84ee-4a54-9544-6b8bfae84d5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5a0b8b0-9b1e-40b1-a015-7fc90dc8cc83}" ma:internalName="TaxCatchAll" ma:showField="CatchAllData" ma:web="2bd3dabc-84ee-4a54-9544-6b8bfae84d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0a0e665-a890-4183-b813-74a69000ead4">
      <Terms xmlns="http://schemas.microsoft.com/office/infopath/2007/PartnerControls"/>
    </lcf76f155ced4ddcb4097134ff3c332f>
    <TaxCatchAll xmlns="2bd3dabc-84ee-4a54-9544-6b8bfae84d58"/>
  </documentManagement>
</p:properties>
</file>

<file path=customXml/itemProps1.xml><?xml version="1.0" encoding="utf-8"?>
<ds:datastoreItem xmlns:ds="http://schemas.openxmlformats.org/officeDocument/2006/customXml" ds:itemID="{B1E48141-EA05-4CEC-A2B6-72A47D06392B}">
  <ds:schemaRefs>
    <ds:schemaRef ds:uri="http://schemas.openxmlformats.org/officeDocument/2006/bibliography"/>
  </ds:schemaRefs>
</ds:datastoreItem>
</file>

<file path=customXml/itemProps2.xml><?xml version="1.0" encoding="utf-8"?>
<ds:datastoreItem xmlns:ds="http://schemas.openxmlformats.org/officeDocument/2006/customXml" ds:itemID="{907DA502-EB61-44B1-B318-C0902A2428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a0e665-a890-4183-b813-74a69000ead4"/>
    <ds:schemaRef ds:uri="2bd3dabc-84ee-4a54-9544-6b8bfae84d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4.xml><?xml version="1.0" encoding="utf-8"?>
<ds:datastoreItem xmlns:ds="http://schemas.openxmlformats.org/officeDocument/2006/customXml" ds:itemID="{8E6E9025-D1A0-476E-A42B-998C1EB447F0}">
  <ds:schemaRefs>
    <ds:schemaRef ds:uri="http://schemas.microsoft.com/office/2006/metadata/properties"/>
    <ds:schemaRef ds:uri="http://schemas.microsoft.com/office/infopath/2007/PartnerControls"/>
    <ds:schemaRef ds:uri="10a0e665-a890-4183-b813-74a69000ead4"/>
    <ds:schemaRef ds:uri="2bd3dabc-84ee-4a54-9544-6b8bfae84d58"/>
  </ds:schemaRefs>
</ds:datastoreItem>
</file>

<file path=docMetadata/LabelInfo.xml><?xml version="1.0" encoding="utf-8"?>
<clbl:labelList xmlns:clbl="http://schemas.microsoft.com/office/2020/mipLabelMetadata">
  <clbl:label id="{64ef0445-a889-4c68-a950-80da759cafea}" enabled="1" method="Privileged" siteId="{68503e93-3ce7-4a22-bfc5-ffee421a1f57}"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7</Pages>
  <Words>2664</Words>
  <Characters>15185</Characters>
  <Application>Microsoft Office Word</Application>
  <DocSecurity>4</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17814</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cotton, tallulah</cp:lastModifiedBy>
  <cp:revision>2</cp:revision>
  <cp:lastPrinted>2022-05-24T14:10:00Z</cp:lastPrinted>
  <dcterms:created xsi:type="dcterms:W3CDTF">2026-11-04T11:34:00Z</dcterms:created>
  <dcterms:modified xsi:type="dcterms:W3CDTF">2026-11-04T11:34:00Z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0x010100FC2A80CEAAD90D42A67E49199E0BA960</vt:lpwstr>
  </property>
</Properties>
</file>